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387"/>
        <w:gridCol w:w="4531"/>
      </w:tblGrid>
      <w:tr w:rsidR="00C56945" w:rsidRPr="00B324BE" w14:paraId="274B7418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03C3BA05" w14:textId="6B2F930C" w:rsidR="00C56945" w:rsidRPr="00B324BE" w:rsidRDefault="00C56945" w:rsidP="00C56945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Nome, data, luogo della manifestazione</w:t>
            </w:r>
          </w:p>
        </w:tc>
        <w:tc>
          <w:tcPr>
            <w:tcW w:w="4531" w:type="dxa"/>
          </w:tcPr>
          <w:p w14:paraId="06C3F99B" w14:textId="3E4554D0" w:rsidR="00C56945" w:rsidRPr="00B324BE" w:rsidRDefault="00C56945" w:rsidP="00C609AE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1BE421A0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6D42F3A" w14:textId="06118BA0" w:rsidR="00C56945" w:rsidRPr="00B324BE" w:rsidRDefault="00C56945" w:rsidP="00A82030">
            <w:pPr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Nome azienda partecipante</w:t>
            </w:r>
          </w:p>
        </w:tc>
        <w:tc>
          <w:tcPr>
            <w:tcW w:w="4531" w:type="dxa"/>
          </w:tcPr>
          <w:p w14:paraId="7524B296" w14:textId="77777777" w:rsidR="00C56945" w:rsidRPr="00B324BE" w:rsidRDefault="00C56945" w:rsidP="000375F0">
            <w:pPr>
              <w:ind w:left="3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82000" w:rsidRPr="00B324BE" w14:paraId="152A9AFE" w14:textId="77777777" w:rsidTr="00080A1B">
        <w:trPr>
          <w:trHeight w:hRule="exact" w:val="552"/>
          <w:tblHeader/>
        </w:trPr>
        <w:tc>
          <w:tcPr>
            <w:tcW w:w="5387" w:type="dxa"/>
          </w:tcPr>
          <w:p w14:paraId="3658D468" w14:textId="21F53EDE" w:rsidR="00A82000" w:rsidRPr="00B324BE" w:rsidRDefault="003B5542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080A1B">
              <w:rPr>
                <w:rFonts w:ascii="Arial" w:hAnsi="Arial" w:cs="Arial"/>
                <w:sz w:val="20"/>
                <w:szCs w:val="20"/>
              </w:rPr>
              <w:t>*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 xml:space="preserve">Nome desiderato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/brand 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>per</w:t>
            </w:r>
            <w:r w:rsidR="00994EEF" w:rsidRPr="00080A1B">
              <w:rPr>
                <w:rFonts w:ascii="Arial" w:hAnsi="Arial" w:cs="Arial"/>
                <w:sz w:val="20"/>
                <w:szCs w:val="20"/>
              </w:rPr>
              <w:t xml:space="preserve"> grafiche,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insegna o lightbox </w:t>
            </w:r>
            <w:r w:rsidR="00994EEF" w:rsidRPr="00080A1B">
              <w:rPr>
                <w:rFonts w:ascii="Arial" w:hAnsi="Arial" w:cs="Arial"/>
                <w:sz w:val="20"/>
                <w:szCs w:val="20"/>
              </w:rPr>
              <w:t xml:space="preserve">/ pareti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>(se diverso da ragione sociale)</w:t>
            </w:r>
          </w:p>
        </w:tc>
        <w:tc>
          <w:tcPr>
            <w:tcW w:w="4531" w:type="dxa"/>
          </w:tcPr>
          <w:p w14:paraId="08D958A6" w14:textId="77777777" w:rsidR="00A82000" w:rsidRPr="00B324BE" w:rsidRDefault="00A82000" w:rsidP="000375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53ACE33D" w14:textId="77777777" w:rsidTr="000375F0">
        <w:trPr>
          <w:trHeight w:hRule="exact" w:val="1404"/>
          <w:tblHeader/>
        </w:trPr>
        <w:tc>
          <w:tcPr>
            <w:tcW w:w="5387" w:type="dxa"/>
          </w:tcPr>
          <w:p w14:paraId="15D59944" w14:textId="77777777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Breve descrizione del prodotto / dimostratore / macchinario da esporre.</w:t>
            </w:r>
          </w:p>
          <w:p w14:paraId="7F518F5D" w14:textId="3F433450" w:rsidR="00C56945" w:rsidRPr="00B324BE" w:rsidRDefault="00C56945" w:rsidP="00C17DC0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i/>
                <w:color w:val="FF0000"/>
                <w:sz w:val="20"/>
                <w:szCs w:val="20"/>
              </w:rPr>
              <w:t>Attenzione per motivi di omogeneità espositiva e uguale visibilità per ogni azienda partecipante, è possibile esporre un numero limitato di oggetti.</w:t>
            </w:r>
          </w:p>
        </w:tc>
        <w:tc>
          <w:tcPr>
            <w:tcW w:w="4531" w:type="dxa"/>
          </w:tcPr>
          <w:p w14:paraId="76F5EDB3" w14:textId="77777777" w:rsidR="00C56945" w:rsidRPr="00B324BE" w:rsidRDefault="00C56945" w:rsidP="000375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5AEEE29F" w14:textId="77777777" w:rsidTr="004B5EA3">
        <w:trPr>
          <w:trHeight w:hRule="exact" w:val="436"/>
          <w:tblHeader/>
        </w:trPr>
        <w:tc>
          <w:tcPr>
            <w:tcW w:w="9918" w:type="dxa"/>
            <w:gridSpan w:val="2"/>
          </w:tcPr>
          <w:p w14:paraId="164E7518" w14:textId="2B3FEC19" w:rsidR="00C56945" w:rsidRPr="00B324BE" w:rsidRDefault="00C56945" w:rsidP="00C56945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A3">
              <w:rPr>
                <w:rFonts w:ascii="Arial" w:hAnsi="Arial" w:cs="Arial"/>
                <w:b/>
                <w:bCs/>
                <w:sz w:val="20"/>
                <w:szCs w:val="20"/>
              </w:rPr>
              <w:t>Dimension</w:t>
            </w:r>
            <w:r w:rsidRPr="00B324BE">
              <w:rPr>
                <w:rFonts w:ascii="Arial" w:hAnsi="Arial" w:cs="Arial"/>
                <w:sz w:val="20"/>
                <w:szCs w:val="20"/>
              </w:rPr>
              <w:t>i</w:t>
            </w:r>
            <w:r w:rsidR="004B5EA3">
              <w:rPr>
                <w:rFonts w:ascii="Arial" w:hAnsi="Arial" w:cs="Arial"/>
                <w:sz w:val="20"/>
                <w:szCs w:val="20"/>
              </w:rPr>
              <w:t xml:space="preserve"> (in cm)</w:t>
            </w:r>
          </w:p>
        </w:tc>
      </w:tr>
      <w:tr w:rsidR="00C56945" w:rsidRPr="00B324BE" w14:paraId="03F1AB0C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99BBE9C" w14:textId="198F1DB3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EB7183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unghezza</w:t>
            </w:r>
          </w:p>
        </w:tc>
        <w:tc>
          <w:tcPr>
            <w:tcW w:w="4531" w:type="dxa"/>
          </w:tcPr>
          <w:p w14:paraId="16EC57D1" w14:textId="5A851872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0C6F5268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93B8EB9" w14:textId="510133DD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EB7183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rofondità</w:t>
            </w:r>
          </w:p>
        </w:tc>
        <w:tc>
          <w:tcPr>
            <w:tcW w:w="4531" w:type="dxa"/>
          </w:tcPr>
          <w:p w14:paraId="2CDF4538" w14:textId="6605D7A2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294D27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775E9D27" w14:textId="173E515E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CA6C3F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ltezza</w:t>
            </w:r>
          </w:p>
        </w:tc>
        <w:tc>
          <w:tcPr>
            <w:tcW w:w="4531" w:type="dxa"/>
          </w:tcPr>
          <w:p w14:paraId="03BFDD2E" w14:textId="29C55666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A6DEE" w:rsidRPr="00B324BE" w14:paraId="17CE1F4B" w14:textId="77777777" w:rsidTr="004A6DEE">
        <w:trPr>
          <w:trHeight w:hRule="exact" w:val="440"/>
          <w:tblHeader/>
        </w:trPr>
        <w:tc>
          <w:tcPr>
            <w:tcW w:w="5387" w:type="dxa"/>
          </w:tcPr>
          <w:p w14:paraId="6388BAD9" w14:textId="77777777" w:rsidR="004A6DEE" w:rsidRPr="00B324BE" w:rsidRDefault="004A6DEE" w:rsidP="00304C10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Peso totale in kg</w:t>
            </w:r>
          </w:p>
        </w:tc>
        <w:tc>
          <w:tcPr>
            <w:tcW w:w="4531" w:type="dxa"/>
          </w:tcPr>
          <w:p w14:paraId="0F75085A" w14:textId="77777777" w:rsidR="004A6DEE" w:rsidRPr="00B324BE" w:rsidRDefault="004A6DEE" w:rsidP="00304C10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B4CD129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7FA5338" w14:textId="523A4894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di allaccio aria compressa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(se sì, specificare portata)</w:t>
            </w:r>
          </w:p>
        </w:tc>
        <w:tc>
          <w:tcPr>
            <w:tcW w:w="4531" w:type="dxa"/>
          </w:tcPr>
          <w:p w14:paraId="095775BF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161FB2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7D48448B" w14:textId="0408E9F2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allaccio corrente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dedicato</w:t>
            </w: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 sì, </w:t>
            </w: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specificare potenza)</w:t>
            </w:r>
          </w:p>
        </w:tc>
        <w:tc>
          <w:tcPr>
            <w:tcW w:w="4531" w:type="dxa"/>
          </w:tcPr>
          <w:p w14:paraId="587A92E3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35E1702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592A2FCF" w14:textId="5AF2B964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cavo ethernet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(Sì / No)</w:t>
            </w:r>
          </w:p>
        </w:tc>
        <w:tc>
          <w:tcPr>
            <w:tcW w:w="4531" w:type="dxa"/>
          </w:tcPr>
          <w:p w14:paraId="4278F87B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58B" w:rsidRPr="00B324BE" w14:paraId="2E0D9027" w14:textId="77777777" w:rsidTr="008B558B">
        <w:trPr>
          <w:trHeight w:hRule="exact" w:val="1137"/>
          <w:tblHeader/>
        </w:trPr>
        <w:tc>
          <w:tcPr>
            <w:tcW w:w="5387" w:type="dxa"/>
          </w:tcPr>
          <w:p w14:paraId="2ECAD2E7" w14:textId="3CF30D4B" w:rsidR="008B558B" w:rsidRPr="00B324BE" w:rsidRDefault="008B558B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 dimostratore / Macchinario esposto, emette vibrazioni? </w:t>
            </w:r>
            <w:r w:rsidRPr="008B558B">
              <w:rPr>
                <w:rFonts w:ascii="Arial" w:hAnsi="Arial" w:cs="Arial"/>
                <w:i/>
                <w:color w:val="FF0000"/>
                <w:sz w:val="20"/>
                <w:szCs w:val="20"/>
              </w:rPr>
              <w:t>Se sì, specificare qual è il perimetro da considerare intorno al macchinario per evitare scosse ad eventuali pedane adiacenti</w:t>
            </w:r>
          </w:p>
        </w:tc>
        <w:tc>
          <w:tcPr>
            <w:tcW w:w="4531" w:type="dxa"/>
          </w:tcPr>
          <w:p w14:paraId="3609B911" w14:textId="77777777" w:rsidR="008B558B" w:rsidRPr="00B324BE" w:rsidRDefault="008B558B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42E5" w:rsidRPr="00B324BE" w14:paraId="68021E62" w14:textId="77777777" w:rsidTr="00B324BE">
        <w:trPr>
          <w:trHeight w:hRule="exact" w:val="834"/>
          <w:tblHeader/>
        </w:trPr>
        <w:tc>
          <w:tcPr>
            <w:tcW w:w="5387" w:type="dxa"/>
          </w:tcPr>
          <w:p w14:paraId="24A83478" w14:textId="2BB25E02" w:rsidR="009942E5" w:rsidRPr="00B324BE" w:rsidRDefault="009942E5" w:rsidP="009942E5">
            <w:pPr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Contatti referente aziendale per gli oggetti esposti (nome, telefono diretto, mail)</w:t>
            </w:r>
          </w:p>
          <w:p w14:paraId="0F280E4A" w14:textId="77777777" w:rsidR="009942E5" w:rsidRPr="00B324BE" w:rsidRDefault="009942E5" w:rsidP="00994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B8F0FF" w14:textId="77777777" w:rsidR="009942E5" w:rsidRPr="00B324BE" w:rsidRDefault="009942E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1B37B0E" w14:textId="392D212D" w:rsidR="008D10CE" w:rsidRPr="0060100F" w:rsidRDefault="00A66B93" w:rsidP="00E959B2">
      <w:pPr>
        <w:pStyle w:val="Paragrafoelenco"/>
        <w:numPr>
          <w:ilvl w:val="0"/>
          <w:numId w:val="4"/>
        </w:numPr>
        <w:spacing w:before="48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0100F">
        <w:rPr>
          <w:rFonts w:ascii="Arial" w:hAnsi="Arial" w:cs="Arial"/>
          <w:b/>
          <w:bCs/>
          <w:sz w:val="20"/>
          <w:szCs w:val="20"/>
        </w:rPr>
        <w:t>Oggetti esposti e tra</w:t>
      </w:r>
      <w:r w:rsidR="003912C6">
        <w:rPr>
          <w:rFonts w:ascii="Arial" w:hAnsi="Arial" w:cs="Arial"/>
          <w:b/>
          <w:bCs/>
          <w:sz w:val="20"/>
          <w:szCs w:val="20"/>
        </w:rPr>
        <w:t>s</w:t>
      </w:r>
      <w:r w:rsidRPr="0060100F">
        <w:rPr>
          <w:rFonts w:ascii="Arial" w:hAnsi="Arial" w:cs="Arial"/>
          <w:b/>
          <w:bCs/>
          <w:sz w:val="20"/>
          <w:szCs w:val="20"/>
        </w:rPr>
        <w:t>port</w:t>
      </w:r>
      <w:r w:rsidR="00B40867">
        <w:rPr>
          <w:rFonts w:ascii="Arial" w:hAnsi="Arial" w:cs="Arial"/>
          <w:b/>
          <w:bCs/>
          <w:sz w:val="20"/>
          <w:szCs w:val="20"/>
        </w:rPr>
        <w:t>o</w:t>
      </w:r>
    </w:p>
    <w:p w14:paraId="7450F964" w14:textId="2D6FB65B" w:rsidR="00337F6C" w:rsidRPr="0060100F" w:rsidRDefault="00337F6C" w:rsidP="00E004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 xml:space="preserve">Si ricorda che il trasporto degli oggetti / dimostratori / macchinari eventuali da esporre, la relativa movimentazione e installazione, gestione di eventuali imballi (casse o pallet) e tutte le operazioni di smontaggio e ritorno in Italia, </w:t>
      </w:r>
      <w:r w:rsidRPr="0060100F">
        <w:rPr>
          <w:rFonts w:ascii="Arial" w:hAnsi="Arial" w:cs="Arial"/>
          <w:b/>
          <w:bCs/>
          <w:sz w:val="20"/>
          <w:szCs w:val="20"/>
        </w:rPr>
        <w:t>rimangono a cura dell’azienda</w:t>
      </w:r>
      <w:r w:rsidRPr="0060100F">
        <w:rPr>
          <w:rFonts w:ascii="Arial" w:hAnsi="Arial" w:cs="Arial"/>
          <w:sz w:val="20"/>
          <w:szCs w:val="20"/>
        </w:rPr>
        <w:t>.</w:t>
      </w:r>
    </w:p>
    <w:p w14:paraId="7E83BB7E" w14:textId="44CA36B5" w:rsidR="00337F6C" w:rsidRDefault="00337F6C" w:rsidP="00F2131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>Per direttive di sicurezza impost</w:t>
      </w:r>
      <w:r w:rsidR="007A372D" w:rsidRPr="0060100F">
        <w:rPr>
          <w:rFonts w:ascii="Arial" w:hAnsi="Arial" w:cs="Arial"/>
          <w:sz w:val="20"/>
          <w:szCs w:val="20"/>
        </w:rPr>
        <w:t>e</w:t>
      </w:r>
      <w:r w:rsidRPr="0060100F">
        <w:rPr>
          <w:rFonts w:ascii="Arial" w:hAnsi="Arial" w:cs="Arial"/>
          <w:sz w:val="20"/>
          <w:szCs w:val="20"/>
        </w:rPr>
        <w:t xml:space="preserve"> dagli enti fiera, gli imballi suddetti NON possono trovare alloggiamento nel magazzino messo a disposizione</w:t>
      </w:r>
      <w:r w:rsidR="00F21318" w:rsidRPr="0060100F">
        <w:rPr>
          <w:rFonts w:ascii="Arial" w:hAnsi="Arial" w:cs="Arial"/>
          <w:sz w:val="20"/>
          <w:szCs w:val="20"/>
        </w:rPr>
        <w:t xml:space="preserve"> in stand</w:t>
      </w:r>
      <w:r w:rsidRPr="0060100F">
        <w:rPr>
          <w:rFonts w:ascii="Arial" w:hAnsi="Arial" w:cs="Arial"/>
          <w:sz w:val="20"/>
          <w:szCs w:val="20"/>
        </w:rPr>
        <w:t>. Pertanto, le aziende che ne fanno uso, dovranno preventivamente prendere accordi con lo spedizioniere / rep. Logistica ufficiale della fiera per far ritirare, stipare nel reparto giacenza gli imballi e farli riportare al termine della fiera.</w:t>
      </w:r>
      <w:r w:rsidR="00F21318" w:rsidRPr="0060100F">
        <w:rPr>
          <w:rFonts w:ascii="Arial" w:hAnsi="Arial" w:cs="Arial"/>
          <w:sz w:val="20"/>
          <w:szCs w:val="20"/>
        </w:rPr>
        <w:t xml:space="preserve"> A tal proposito, s</w:t>
      </w:r>
      <w:r w:rsidRPr="0060100F">
        <w:rPr>
          <w:rFonts w:ascii="Arial" w:hAnsi="Arial" w:cs="Arial"/>
          <w:sz w:val="20"/>
          <w:szCs w:val="20"/>
        </w:rPr>
        <w:t xml:space="preserve">i ricorda altresì che il personale Ceipiemonte al termine dell’evento </w:t>
      </w:r>
      <w:r w:rsidR="00006AE1" w:rsidRPr="0060100F">
        <w:rPr>
          <w:rFonts w:ascii="Arial" w:hAnsi="Arial" w:cs="Arial"/>
          <w:sz w:val="20"/>
          <w:szCs w:val="20"/>
        </w:rPr>
        <w:t>non</w:t>
      </w:r>
      <w:r w:rsidRPr="0060100F">
        <w:rPr>
          <w:rFonts w:ascii="Arial" w:hAnsi="Arial" w:cs="Arial"/>
          <w:sz w:val="20"/>
          <w:szCs w:val="20"/>
        </w:rPr>
        <w:t xml:space="preserve"> è tenuto a </w:t>
      </w:r>
      <w:r w:rsidR="00006AE1" w:rsidRPr="0060100F">
        <w:rPr>
          <w:rFonts w:ascii="Arial" w:hAnsi="Arial" w:cs="Arial"/>
          <w:sz w:val="20"/>
          <w:szCs w:val="20"/>
        </w:rPr>
        <w:t xml:space="preserve">gestire le operazioni con </w:t>
      </w:r>
      <w:r w:rsidRPr="0060100F">
        <w:rPr>
          <w:rFonts w:ascii="Arial" w:hAnsi="Arial" w:cs="Arial"/>
          <w:sz w:val="20"/>
          <w:szCs w:val="20"/>
        </w:rPr>
        <w:t>spedizionieri che debbano ritirare le merci per il ritorno in Italia. Tale operazione è a cura dell’azienda.</w:t>
      </w:r>
    </w:p>
    <w:p w14:paraId="1B95B624" w14:textId="77777777" w:rsidR="00C91A4E" w:rsidRPr="0060100F" w:rsidRDefault="00C91A4E" w:rsidP="00F2131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447533" w14:textId="77777777" w:rsidR="00B324BE" w:rsidRPr="0060100F" w:rsidRDefault="00B324BE" w:rsidP="00B324BE">
      <w:pPr>
        <w:spacing w:after="480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lastRenderedPageBreak/>
        <w:t>Data_________________________________________</w:t>
      </w:r>
    </w:p>
    <w:p w14:paraId="485101FD" w14:textId="77777777" w:rsidR="00B324BE" w:rsidRPr="0060100F" w:rsidRDefault="00B324BE" w:rsidP="00B324BE">
      <w:pPr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>Firma ________________________________________</w:t>
      </w:r>
    </w:p>
    <w:sectPr w:rsidR="00B324BE" w:rsidRPr="006010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BB49" w14:textId="77777777" w:rsidR="002C70F1" w:rsidRDefault="002C70F1" w:rsidP="00A3715E">
      <w:pPr>
        <w:spacing w:after="0" w:line="240" w:lineRule="auto"/>
      </w:pPr>
      <w:r>
        <w:separator/>
      </w:r>
    </w:p>
  </w:endnote>
  <w:endnote w:type="continuationSeparator" w:id="0">
    <w:p w14:paraId="57BB5F18" w14:textId="77777777" w:rsidR="002C70F1" w:rsidRDefault="002C70F1" w:rsidP="00A3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3127" w14:textId="77777777" w:rsidR="002C70F1" w:rsidRDefault="002C70F1" w:rsidP="00A3715E">
      <w:pPr>
        <w:spacing w:after="0" w:line="240" w:lineRule="auto"/>
      </w:pPr>
      <w:r>
        <w:separator/>
      </w:r>
    </w:p>
  </w:footnote>
  <w:footnote w:type="continuationSeparator" w:id="0">
    <w:p w14:paraId="316B48A4" w14:textId="77777777" w:rsidR="002C70F1" w:rsidRDefault="002C70F1" w:rsidP="00A3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4A77" w14:textId="508EF27F" w:rsidR="00A3715E" w:rsidRDefault="00A3715E" w:rsidP="00A3715E">
    <w:pPr>
      <w:pStyle w:val="Intestazione"/>
      <w:tabs>
        <w:tab w:val="clear" w:pos="9638"/>
      </w:tabs>
      <w:ind w:left="-993" w:right="-1134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6F9C430" wp14:editId="54894247">
          <wp:simplePos x="0" y="0"/>
          <wp:positionH relativeFrom="page">
            <wp:posOffset>33020</wp:posOffset>
          </wp:positionH>
          <wp:positionV relativeFrom="paragraph">
            <wp:posOffset>-404333</wp:posOffset>
          </wp:positionV>
          <wp:extent cx="7527290" cy="1541145"/>
          <wp:effectExtent l="0" t="0" r="0" b="1905"/>
          <wp:wrapTight wrapText="bothSides">
            <wp:wrapPolygon edited="0">
              <wp:start x="0" y="0"/>
              <wp:lineTo x="0" y="21360"/>
              <wp:lineTo x="21538" y="21360"/>
              <wp:lineTo x="2153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_carta da lettere A4 con 3 mm abbondag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54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B59"/>
    <w:multiLevelType w:val="hybridMultilevel"/>
    <w:tmpl w:val="2D405BBC"/>
    <w:lvl w:ilvl="0" w:tplc="5CB892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75A9"/>
        <w:u w:color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A28"/>
    <w:multiLevelType w:val="hybridMultilevel"/>
    <w:tmpl w:val="014E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21BF"/>
    <w:multiLevelType w:val="hybridMultilevel"/>
    <w:tmpl w:val="8C5AE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65F20"/>
    <w:multiLevelType w:val="hybridMultilevel"/>
    <w:tmpl w:val="18B4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3783">
    <w:abstractNumId w:val="0"/>
  </w:num>
  <w:num w:numId="2" w16cid:durableId="1062873733">
    <w:abstractNumId w:val="1"/>
  </w:num>
  <w:num w:numId="3" w16cid:durableId="1641837113">
    <w:abstractNumId w:val="3"/>
  </w:num>
  <w:num w:numId="4" w16cid:durableId="129644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5"/>
    <w:rsid w:val="0000336C"/>
    <w:rsid w:val="00005954"/>
    <w:rsid w:val="00005CB4"/>
    <w:rsid w:val="00006AE1"/>
    <w:rsid w:val="00023F75"/>
    <w:rsid w:val="00027103"/>
    <w:rsid w:val="000375F0"/>
    <w:rsid w:val="000418A2"/>
    <w:rsid w:val="00041CAF"/>
    <w:rsid w:val="00051ACA"/>
    <w:rsid w:val="00056CDC"/>
    <w:rsid w:val="00070104"/>
    <w:rsid w:val="000711D4"/>
    <w:rsid w:val="00080A1B"/>
    <w:rsid w:val="000D3FE5"/>
    <w:rsid w:val="000D6CA8"/>
    <w:rsid w:val="000E72BB"/>
    <w:rsid w:val="000F0547"/>
    <w:rsid w:val="00106910"/>
    <w:rsid w:val="00121E67"/>
    <w:rsid w:val="00143E16"/>
    <w:rsid w:val="0015039E"/>
    <w:rsid w:val="00152828"/>
    <w:rsid w:val="001651A5"/>
    <w:rsid w:val="00165335"/>
    <w:rsid w:val="00166A6D"/>
    <w:rsid w:val="00195A65"/>
    <w:rsid w:val="001C24D5"/>
    <w:rsid w:val="001E0E87"/>
    <w:rsid w:val="00210559"/>
    <w:rsid w:val="00235CD4"/>
    <w:rsid w:val="00252DA6"/>
    <w:rsid w:val="002531CF"/>
    <w:rsid w:val="002649BC"/>
    <w:rsid w:val="00277C85"/>
    <w:rsid w:val="0028017B"/>
    <w:rsid w:val="00283C8E"/>
    <w:rsid w:val="002C70F1"/>
    <w:rsid w:val="002D6D86"/>
    <w:rsid w:val="002E0732"/>
    <w:rsid w:val="002E1143"/>
    <w:rsid w:val="0030032C"/>
    <w:rsid w:val="00305729"/>
    <w:rsid w:val="00305927"/>
    <w:rsid w:val="00321266"/>
    <w:rsid w:val="00337F6C"/>
    <w:rsid w:val="00354C50"/>
    <w:rsid w:val="00370422"/>
    <w:rsid w:val="00381A92"/>
    <w:rsid w:val="003912C6"/>
    <w:rsid w:val="003917CA"/>
    <w:rsid w:val="003A763D"/>
    <w:rsid w:val="003B0E27"/>
    <w:rsid w:val="003B5542"/>
    <w:rsid w:val="003B5FAD"/>
    <w:rsid w:val="003C284A"/>
    <w:rsid w:val="003C36D4"/>
    <w:rsid w:val="003E2649"/>
    <w:rsid w:val="003E34E7"/>
    <w:rsid w:val="003E42AC"/>
    <w:rsid w:val="00420419"/>
    <w:rsid w:val="00430FBA"/>
    <w:rsid w:val="00461111"/>
    <w:rsid w:val="00491E24"/>
    <w:rsid w:val="004943F3"/>
    <w:rsid w:val="004A6DEE"/>
    <w:rsid w:val="004B5EA3"/>
    <w:rsid w:val="004C4E60"/>
    <w:rsid w:val="004D37D4"/>
    <w:rsid w:val="004E3C05"/>
    <w:rsid w:val="005053CA"/>
    <w:rsid w:val="00505451"/>
    <w:rsid w:val="005101C8"/>
    <w:rsid w:val="00563538"/>
    <w:rsid w:val="00566CFC"/>
    <w:rsid w:val="00576795"/>
    <w:rsid w:val="005967AA"/>
    <w:rsid w:val="005D3A75"/>
    <w:rsid w:val="005F19EB"/>
    <w:rsid w:val="005F52A3"/>
    <w:rsid w:val="0060100F"/>
    <w:rsid w:val="006049F6"/>
    <w:rsid w:val="006066EA"/>
    <w:rsid w:val="00612D08"/>
    <w:rsid w:val="00617986"/>
    <w:rsid w:val="006222CD"/>
    <w:rsid w:val="00652A3C"/>
    <w:rsid w:val="0067182A"/>
    <w:rsid w:val="006860C4"/>
    <w:rsid w:val="00686107"/>
    <w:rsid w:val="00690282"/>
    <w:rsid w:val="006B6BAB"/>
    <w:rsid w:val="006C0EAC"/>
    <w:rsid w:val="006C15EF"/>
    <w:rsid w:val="006E5BC8"/>
    <w:rsid w:val="00707F13"/>
    <w:rsid w:val="007376B1"/>
    <w:rsid w:val="00745E0B"/>
    <w:rsid w:val="00761E76"/>
    <w:rsid w:val="00782DF2"/>
    <w:rsid w:val="007A372D"/>
    <w:rsid w:val="007B47A9"/>
    <w:rsid w:val="007B4F2E"/>
    <w:rsid w:val="007C0682"/>
    <w:rsid w:val="007D570C"/>
    <w:rsid w:val="007E207C"/>
    <w:rsid w:val="007E2C49"/>
    <w:rsid w:val="007F0739"/>
    <w:rsid w:val="00803191"/>
    <w:rsid w:val="00811FDF"/>
    <w:rsid w:val="00812321"/>
    <w:rsid w:val="008133D1"/>
    <w:rsid w:val="00817ACC"/>
    <w:rsid w:val="00827CED"/>
    <w:rsid w:val="008373C7"/>
    <w:rsid w:val="008562BA"/>
    <w:rsid w:val="0086118D"/>
    <w:rsid w:val="0087422F"/>
    <w:rsid w:val="008B4936"/>
    <w:rsid w:val="008B558B"/>
    <w:rsid w:val="008C2C92"/>
    <w:rsid w:val="008D10CE"/>
    <w:rsid w:val="008E2732"/>
    <w:rsid w:val="008F3739"/>
    <w:rsid w:val="00902806"/>
    <w:rsid w:val="00904B40"/>
    <w:rsid w:val="00905246"/>
    <w:rsid w:val="009158EB"/>
    <w:rsid w:val="00945208"/>
    <w:rsid w:val="00950341"/>
    <w:rsid w:val="009569A2"/>
    <w:rsid w:val="00956A99"/>
    <w:rsid w:val="00962C25"/>
    <w:rsid w:val="00962E07"/>
    <w:rsid w:val="0096600B"/>
    <w:rsid w:val="00967DA2"/>
    <w:rsid w:val="009942E5"/>
    <w:rsid w:val="00994EEF"/>
    <w:rsid w:val="009C4937"/>
    <w:rsid w:val="009C7A21"/>
    <w:rsid w:val="009E72DA"/>
    <w:rsid w:val="00A3715E"/>
    <w:rsid w:val="00A4004B"/>
    <w:rsid w:val="00A66B93"/>
    <w:rsid w:val="00A76D21"/>
    <w:rsid w:val="00A82000"/>
    <w:rsid w:val="00A82030"/>
    <w:rsid w:val="00A93DEB"/>
    <w:rsid w:val="00AA266C"/>
    <w:rsid w:val="00AC0E48"/>
    <w:rsid w:val="00AC29A6"/>
    <w:rsid w:val="00AC4A6F"/>
    <w:rsid w:val="00AF1DB1"/>
    <w:rsid w:val="00B324BE"/>
    <w:rsid w:val="00B40867"/>
    <w:rsid w:val="00B41415"/>
    <w:rsid w:val="00B70182"/>
    <w:rsid w:val="00B7275A"/>
    <w:rsid w:val="00B87975"/>
    <w:rsid w:val="00BB3479"/>
    <w:rsid w:val="00BF31B9"/>
    <w:rsid w:val="00BF5B4B"/>
    <w:rsid w:val="00C17DC0"/>
    <w:rsid w:val="00C56945"/>
    <w:rsid w:val="00C609AE"/>
    <w:rsid w:val="00C61422"/>
    <w:rsid w:val="00C66F0E"/>
    <w:rsid w:val="00C85BFA"/>
    <w:rsid w:val="00C86AD4"/>
    <w:rsid w:val="00C91A4E"/>
    <w:rsid w:val="00CA0676"/>
    <w:rsid w:val="00CA2B5F"/>
    <w:rsid w:val="00CA6C3F"/>
    <w:rsid w:val="00CB13A4"/>
    <w:rsid w:val="00CC24D8"/>
    <w:rsid w:val="00CC7C68"/>
    <w:rsid w:val="00D02D95"/>
    <w:rsid w:val="00D27045"/>
    <w:rsid w:val="00D41C9C"/>
    <w:rsid w:val="00D834FC"/>
    <w:rsid w:val="00DA1BBF"/>
    <w:rsid w:val="00DA5370"/>
    <w:rsid w:val="00DD102B"/>
    <w:rsid w:val="00E00028"/>
    <w:rsid w:val="00E0048E"/>
    <w:rsid w:val="00E208D9"/>
    <w:rsid w:val="00E45C9B"/>
    <w:rsid w:val="00E54A59"/>
    <w:rsid w:val="00E83C8A"/>
    <w:rsid w:val="00E844C4"/>
    <w:rsid w:val="00E959B2"/>
    <w:rsid w:val="00E96BF7"/>
    <w:rsid w:val="00EB7183"/>
    <w:rsid w:val="00EC6A53"/>
    <w:rsid w:val="00EE4B98"/>
    <w:rsid w:val="00EE57D7"/>
    <w:rsid w:val="00EE6922"/>
    <w:rsid w:val="00EE7DA9"/>
    <w:rsid w:val="00EF203B"/>
    <w:rsid w:val="00F02FD5"/>
    <w:rsid w:val="00F11F5D"/>
    <w:rsid w:val="00F21318"/>
    <w:rsid w:val="00F24CF9"/>
    <w:rsid w:val="00F42DFB"/>
    <w:rsid w:val="00F51775"/>
    <w:rsid w:val="00F7287E"/>
    <w:rsid w:val="00F73379"/>
    <w:rsid w:val="00F771D1"/>
    <w:rsid w:val="00F84357"/>
    <w:rsid w:val="00F93F8A"/>
    <w:rsid w:val="00FC0F6E"/>
    <w:rsid w:val="00FC56C9"/>
    <w:rsid w:val="00FD0669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12F57"/>
  <w15:docId w15:val="{951EBB1D-EB64-44DD-84C7-2AFA6ACA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0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15E"/>
  </w:style>
  <w:style w:type="paragraph" w:styleId="Pidipagina">
    <w:name w:val="footer"/>
    <w:basedOn w:val="Normale"/>
    <w:link w:val="PidipaginaCarattere"/>
    <w:uiPriority w:val="99"/>
    <w:unhideWhenUsed/>
    <w:rsid w:val="00A37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15E"/>
  </w:style>
  <w:style w:type="character" w:styleId="Collegamentoipertestuale">
    <w:name w:val="Hyperlink"/>
    <w:basedOn w:val="Carpredefinitoparagrafo"/>
    <w:uiPriority w:val="99"/>
    <w:unhideWhenUsed/>
    <w:rsid w:val="000D3F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FE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B4F2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5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CC88EF9DF3A44B624D09D53FCB81D" ma:contentTypeVersion="18" ma:contentTypeDescription="Create a new document." ma:contentTypeScope="" ma:versionID="3320cfe17b856fc14a98e0de4bc375c5">
  <xsd:schema xmlns:xsd="http://www.w3.org/2001/XMLSchema" xmlns:xs="http://www.w3.org/2001/XMLSchema" xmlns:p="http://schemas.microsoft.com/office/2006/metadata/properties" xmlns:ns2="30fa640d-5b60-407d-a616-cb2f8bc43987" xmlns:ns3="1de161a8-60c6-4753-b4c3-577af5d1c9bb" targetNamespace="http://schemas.microsoft.com/office/2006/metadata/properties" ma:root="true" ma:fieldsID="b413f3fe6797c3f28b2ca59bb6af7434" ns2:_="" ns3:_="">
    <xsd:import namespace="30fa640d-5b60-407d-a616-cb2f8bc43987"/>
    <xsd:import namespace="1de161a8-60c6-4753-b4c3-577af5d1c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640d-5b60-407d-a616-cb2f8bc43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1dc857-a24a-4426-9657-1e149afad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161a8-60c6-4753-b4c3-577af5d1c9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1f6f47-998c-4cf9-8728-a8218056d54b}" ma:internalName="TaxCatchAll" ma:showField="CatchAllData" ma:web="1de161a8-60c6-4753-b4c3-577af5d1c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a640d-5b60-407d-a616-cb2f8bc43987">
      <Terms xmlns="http://schemas.microsoft.com/office/infopath/2007/PartnerControls"/>
    </lcf76f155ced4ddcb4097134ff3c332f>
    <TaxCatchAll xmlns="1de161a8-60c6-4753-b4c3-577af5d1c9bb" xsi:nil="true"/>
  </documentManagement>
</p:properties>
</file>

<file path=customXml/itemProps1.xml><?xml version="1.0" encoding="utf-8"?>
<ds:datastoreItem xmlns:ds="http://schemas.openxmlformats.org/officeDocument/2006/customXml" ds:itemID="{5CA69274-EE6C-4438-85B0-611B00D1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8AE8B-8FC8-444E-A9D3-C8144D0F4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a640d-5b60-407d-a616-cb2f8bc43987"/>
    <ds:schemaRef ds:uri="1de161a8-60c6-4753-b4c3-577af5d1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B34FE-D94D-4061-A643-08FF2BD15844}">
  <ds:schemaRefs>
    <ds:schemaRef ds:uri="http://schemas.microsoft.com/office/2006/metadata/properties"/>
    <ds:schemaRef ds:uri="http://schemas.microsoft.com/office/infopath/2007/PartnerControls"/>
    <ds:schemaRef ds:uri="30fa640d-5b60-407d-a616-cb2f8bc43987"/>
    <ds:schemaRef ds:uri="1de161a8-60c6-4753-b4c3-577af5d1c9bb"/>
    <ds:schemaRef ds:uri="c7feae9f-e9c6-4fc9-a49a-6acc63968209"/>
    <ds:schemaRef ds:uri="dff653c0-cb3b-42c8-b83c-7af97fa78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lucianad</dc:creator>
  <cp:lastModifiedBy>Annalisa Pistol</cp:lastModifiedBy>
  <cp:revision>6</cp:revision>
  <dcterms:created xsi:type="dcterms:W3CDTF">2025-01-17T16:42:00Z</dcterms:created>
  <dcterms:modified xsi:type="dcterms:W3CDTF">2025-01-20T09:01:00Z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0x0101003CACC88EF9DF3A44B624D09D53FCB81D</vt:lpwstr>
  </property>
  <property fmtid="{D5CDD505-2E9C-101B-9397-08002B2CF9AE}" pid="3" name="MediaServiceImageTags">
    <vt:lpwstr/>
  </property>
</Properties>
</file>